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E70" w:rsidRDefault="006E6DC2" w:rsidP="00F136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проведении общественного обсуждения </w:t>
      </w:r>
    </w:p>
    <w:p w:rsidR="00A060B9" w:rsidRDefault="006E6DC2" w:rsidP="00F136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проекта </w:t>
      </w:r>
      <w:r w:rsidR="0052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изменений в 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</w:t>
      </w:r>
      <w:r w:rsidR="0052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ую 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</w:t>
      </w:r>
      <w:r w:rsidR="0052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E6DC2" w:rsidRPr="006E6DC2" w:rsidRDefault="006E6DC2" w:rsidP="00F1368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 </w:t>
      </w:r>
      <w:r w:rsidR="00E1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Сертолово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Всеволожского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</w:t>
      </w:r>
      <w:r w:rsidR="00521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Ленинградской области 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E1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Благоустроенный город Сертолово</w:t>
      </w:r>
      <w:r w:rsidRPr="006E6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1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2017 – 202</w:t>
      </w:r>
      <w:r w:rsidR="00B11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E1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 в рамках реализации проекта «Формирование комфортной городской среды» в 2019 году</w:t>
      </w:r>
    </w:p>
    <w:p w:rsidR="008E3041" w:rsidRDefault="00184B71" w:rsidP="00F13683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6A5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bookmarkStart w:id="0" w:name="_GoBack"/>
      <w:bookmarkEnd w:id="0"/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04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041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E6DC2" w:rsidRDefault="00105ED3" w:rsidP="00F13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жителей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что в целях реализации в 201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на территории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150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3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провод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обсуждени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B11D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по формированию комфортной городской среды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DC2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Благоустроенный город Сертолово</w:t>
      </w:r>
      <w:r w:rsidR="006E6DC2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– 202</w:t>
      </w:r>
      <w:r w:rsidR="00B11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6E6DC2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7290" w:rsidRDefault="00A7370B" w:rsidP="00F136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ED3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 всем 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</w:t>
      </w:r>
      <w:r w:rsidR="00105ED3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105ED3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участие в 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общественном </w:t>
      </w:r>
      <w:r w:rsidR="00105ED3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обсуждении </w:t>
      </w:r>
      <w:r w:rsidR="00E14C4F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B11D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формированию комфортной городской среды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Сертолово </w:t>
      </w:r>
      <w:r w:rsidR="00E14C4F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Благоустроенный город Сертолово</w:t>
      </w:r>
      <w:r w:rsidR="00E14C4F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– 202</w:t>
      </w:r>
      <w:r w:rsidR="00B11D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E14C4F"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370B" w:rsidRDefault="00A7370B" w:rsidP="00CC1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Общественное обсуждение проводится 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 w:rsid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328F6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14C4F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0328F6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по </w:t>
      </w:r>
      <w:r w:rsid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328F6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0328F6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CC1D4E"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4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7290" w:rsidRDefault="00105ED3" w:rsidP="00CC1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проект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на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mosertolovo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CC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«Город», подразделе 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омфортн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472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E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7370B" w:rsidRPr="00E14C4F" w:rsidRDefault="00B5610F" w:rsidP="00CC1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 замечания по проекту 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муниципальную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2E7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в электронной форме по электронной почте</w:t>
      </w:r>
      <w:r w:rsidR="00150D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7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history="1"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gkx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08@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yandex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E14C4F" w:rsidRPr="006474F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A7370B" w:rsidRPr="00A7370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в письменной форме на бумажном носителе</w:t>
      </w:r>
      <w:r w:rsidR="00A7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="00A7370B" w:rsidRPr="00A7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C4F" w:rsidRP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188650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Молодцова, д. 7, корп. 2, </w:t>
      </w:r>
      <w:proofErr w:type="spellStart"/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. 21.</w:t>
      </w:r>
    </w:p>
    <w:p w:rsidR="00A7370B" w:rsidRDefault="00C924E7" w:rsidP="00CC1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 ответственного лица администрации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осуществляющего прием замечаний и предложений, их о</w:t>
      </w:r>
      <w:r w:rsidR="00CC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бобщение по проекту –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676-03-88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24E7" w:rsidRDefault="00E14C4F" w:rsidP="00CC1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приема замечаний предложений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ч. 00 мин. 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ч. 00 мин.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пятница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9 ч. 00 мин. до 15 ч. 00 мин.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перерыв с 13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>.00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</w:t>
      </w:r>
      <w:r w:rsidR="00CC1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>.00</w:t>
      </w:r>
      <w:r w:rsidR="00CC1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C92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610F" w:rsidRPr="00B5610F" w:rsidRDefault="00B5610F" w:rsidP="00CC1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требованием к участникам общественного обсуждения является указание фамилии, имени и отчества (при наличии), почтового адреса, контактного телефона гражданина (физического лица), либо наименование, юридический и почтовый адреса, контактный телефон юридического лица, направившего замечания и (или) предложения.</w:t>
      </w:r>
    </w:p>
    <w:p w:rsidR="00B5610F" w:rsidRPr="00B5610F" w:rsidRDefault="00B5610F" w:rsidP="00CC1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замечания или предложения, поступившие в электронной или письменной форме в результате общественных обсуждений по проекту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356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сводный перечень замечаний и предложений, оформляемый ответственным лицом, и размещаются на официальном сайте </w:t>
      </w:r>
      <w:r w:rsidR="00631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14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Сертолово</w:t>
      </w:r>
      <w:r w:rsidRPr="00B561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 xml:space="preserve">За три дня до окончания общественного обсуждения </w:t>
      </w:r>
      <w:r w:rsidR="00E14C4F">
        <w:rPr>
          <w:rFonts w:cs="Times New Roman"/>
          <w:sz w:val="28"/>
          <w:szCs w:val="28"/>
        </w:rPr>
        <w:t xml:space="preserve">общественная комиссия по формированию комфортной городской среды </w:t>
      </w:r>
      <w:r w:rsidRPr="00B5610F">
        <w:rPr>
          <w:rFonts w:cs="Times New Roman"/>
          <w:sz w:val="28"/>
          <w:szCs w:val="28"/>
        </w:rPr>
        <w:t>рассматривает сводный перечень замечаний или предложений и дает по каждому из них свои рекомендации</w:t>
      </w:r>
      <w:r w:rsidR="009356E4">
        <w:rPr>
          <w:rFonts w:cs="Times New Roman"/>
          <w:sz w:val="28"/>
          <w:szCs w:val="28"/>
        </w:rPr>
        <w:t>,</w:t>
      </w:r>
      <w:r w:rsidRPr="00B5610F">
        <w:rPr>
          <w:rFonts w:cs="Times New Roman"/>
          <w:sz w:val="28"/>
          <w:szCs w:val="28"/>
        </w:rPr>
        <w:t xml:space="preserve"> оформляемые решением Комиссии, которое подлежит размещению на официальном сайте в сети Интернет.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lastRenderedPageBreak/>
        <w:t>Не подлежат рассмотрению замечания и предложения: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>1) в которых не указаны фамилия, имя, отчество (последнее - при наличии) участника общественного обсуждения проекта программы;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>2) не поддающиеся прочтению;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>3) экстремистской направленности;</w:t>
      </w:r>
    </w:p>
    <w:p w:rsidR="00B5610F" w:rsidRP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>4) содержащие нецензурные, либо оскорбительные выражения;</w:t>
      </w:r>
    </w:p>
    <w:p w:rsidR="00C924E7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 xml:space="preserve">5) поступившие по истечении установленного срока </w:t>
      </w:r>
    </w:p>
    <w:p w:rsidR="00B5610F" w:rsidRDefault="00B5610F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B5610F">
        <w:rPr>
          <w:rFonts w:cs="Times New Roman"/>
          <w:sz w:val="28"/>
          <w:szCs w:val="28"/>
        </w:rPr>
        <w:t xml:space="preserve"> После окончания общественного обсуждения администрация </w:t>
      </w:r>
      <w:r w:rsidR="00E14C4F">
        <w:rPr>
          <w:rFonts w:cs="Times New Roman"/>
          <w:sz w:val="28"/>
          <w:szCs w:val="28"/>
        </w:rPr>
        <w:t>МО Сертолово</w:t>
      </w:r>
      <w:r w:rsidRPr="00B5610F">
        <w:rPr>
          <w:rFonts w:cs="Times New Roman"/>
          <w:sz w:val="28"/>
          <w:szCs w:val="28"/>
        </w:rPr>
        <w:t xml:space="preserve"> дорабатывает проект </w:t>
      </w:r>
      <w:r w:rsidR="008A380C">
        <w:rPr>
          <w:rFonts w:cs="Times New Roman"/>
          <w:sz w:val="28"/>
          <w:szCs w:val="28"/>
        </w:rPr>
        <w:t xml:space="preserve">изменений в </w:t>
      </w:r>
      <w:r w:rsidRPr="00B5610F">
        <w:rPr>
          <w:rFonts w:cs="Times New Roman"/>
          <w:sz w:val="28"/>
          <w:szCs w:val="28"/>
        </w:rPr>
        <w:t>программ</w:t>
      </w:r>
      <w:r w:rsidR="008A380C">
        <w:rPr>
          <w:rFonts w:cs="Times New Roman"/>
          <w:sz w:val="28"/>
          <w:szCs w:val="28"/>
        </w:rPr>
        <w:t>у</w:t>
      </w:r>
      <w:r w:rsidRPr="00B5610F">
        <w:rPr>
          <w:rFonts w:cs="Times New Roman"/>
          <w:sz w:val="28"/>
          <w:szCs w:val="28"/>
        </w:rPr>
        <w:t xml:space="preserve"> с учетом принятых решений Комисси</w:t>
      </w:r>
      <w:r w:rsidR="00B07E70">
        <w:rPr>
          <w:rFonts w:cs="Times New Roman"/>
          <w:sz w:val="28"/>
          <w:szCs w:val="28"/>
        </w:rPr>
        <w:t>и</w:t>
      </w:r>
      <w:r w:rsidR="00C924E7">
        <w:rPr>
          <w:rFonts w:cs="Times New Roman"/>
          <w:sz w:val="28"/>
          <w:szCs w:val="28"/>
        </w:rPr>
        <w:t>.</w:t>
      </w:r>
    </w:p>
    <w:p w:rsidR="00C924E7" w:rsidRDefault="00C924E7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CC1D4E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</w:p>
    <w:p w:rsidR="004D7E20" w:rsidRDefault="004D7E20" w:rsidP="00B07E70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F13683" w:rsidRDefault="00F13683" w:rsidP="00B07E70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F13683" w:rsidRDefault="00F13683" w:rsidP="00B07E70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4D7E20" w:rsidRDefault="004D7E20" w:rsidP="00B07E70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4D7E20" w:rsidRDefault="004D7E20" w:rsidP="00B07E70">
      <w:pPr>
        <w:pStyle w:val="ConsPlusNormal"/>
        <w:ind w:firstLine="540"/>
        <w:jc w:val="both"/>
        <w:rPr>
          <w:rFonts w:cs="Times New Roman"/>
          <w:sz w:val="28"/>
          <w:szCs w:val="28"/>
        </w:rPr>
      </w:pPr>
    </w:p>
    <w:p w:rsidR="006E6DC2" w:rsidRPr="006E6DC2" w:rsidRDefault="006E6DC2" w:rsidP="00B07E70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E6DC2" w:rsidRPr="006E6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77A"/>
    <w:rsid w:val="000328F6"/>
    <w:rsid w:val="00070D18"/>
    <w:rsid w:val="000E3C0F"/>
    <w:rsid w:val="00105ED3"/>
    <w:rsid w:val="00136A72"/>
    <w:rsid w:val="001404EF"/>
    <w:rsid w:val="00150DD3"/>
    <w:rsid w:val="00184B71"/>
    <w:rsid w:val="00242C20"/>
    <w:rsid w:val="00274AD4"/>
    <w:rsid w:val="002A6EBA"/>
    <w:rsid w:val="002E74A5"/>
    <w:rsid w:val="002F3CF9"/>
    <w:rsid w:val="0032466B"/>
    <w:rsid w:val="004467D5"/>
    <w:rsid w:val="004D7E20"/>
    <w:rsid w:val="00504E7B"/>
    <w:rsid w:val="00521D4D"/>
    <w:rsid w:val="00525331"/>
    <w:rsid w:val="005F29ED"/>
    <w:rsid w:val="00631B8F"/>
    <w:rsid w:val="00641010"/>
    <w:rsid w:val="006D4C53"/>
    <w:rsid w:val="006E6DC2"/>
    <w:rsid w:val="00726A58"/>
    <w:rsid w:val="008240E3"/>
    <w:rsid w:val="00862FA9"/>
    <w:rsid w:val="008A380C"/>
    <w:rsid w:val="008E3041"/>
    <w:rsid w:val="009356E4"/>
    <w:rsid w:val="00A060B9"/>
    <w:rsid w:val="00A62A95"/>
    <w:rsid w:val="00A7370B"/>
    <w:rsid w:val="00B07E70"/>
    <w:rsid w:val="00B11DC3"/>
    <w:rsid w:val="00B411FB"/>
    <w:rsid w:val="00B47290"/>
    <w:rsid w:val="00B5610F"/>
    <w:rsid w:val="00C57257"/>
    <w:rsid w:val="00C72406"/>
    <w:rsid w:val="00C924E7"/>
    <w:rsid w:val="00CC1D4E"/>
    <w:rsid w:val="00CF41E4"/>
    <w:rsid w:val="00E14C4F"/>
    <w:rsid w:val="00E80F50"/>
    <w:rsid w:val="00EB0FCA"/>
    <w:rsid w:val="00ED1193"/>
    <w:rsid w:val="00F1277A"/>
    <w:rsid w:val="00F1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8D3A"/>
  <w15:docId w15:val="{6813DDD4-E723-4A97-89AA-6E003176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410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10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41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61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5F29ED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A7370B"/>
    <w:rPr>
      <w:b/>
      <w:bCs/>
    </w:rPr>
  </w:style>
  <w:style w:type="character" w:customStyle="1" w:styleId="apple-converted-space">
    <w:name w:val="apple-converted-space"/>
    <w:basedOn w:val="a0"/>
    <w:rsid w:val="00A7370B"/>
  </w:style>
  <w:style w:type="paragraph" w:styleId="a6">
    <w:name w:val="Balloon Text"/>
    <w:basedOn w:val="a"/>
    <w:link w:val="a7"/>
    <w:uiPriority w:val="99"/>
    <w:semiHidden/>
    <w:unhideWhenUsed/>
    <w:rsid w:val="000E3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3C0F"/>
    <w:rPr>
      <w:rFonts w:ascii="Tahoma" w:hAnsi="Tahoma" w:cs="Tahoma"/>
      <w:sz w:val="16"/>
      <w:szCs w:val="16"/>
    </w:rPr>
  </w:style>
  <w:style w:type="character" w:styleId="a8">
    <w:name w:val="Unresolved Mention"/>
    <w:basedOn w:val="a0"/>
    <w:uiPriority w:val="99"/>
    <w:semiHidden/>
    <w:unhideWhenUsed/>
    <w:rsid w:val="00E14C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kx08@yandex.ru" TargetMode="External"/><Relationship Id="rId4" Type="http://schemas.openxmlformats.org/officeDocument/2006/relationships/hyperlink" Target="http://www.mosertol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Лещев Олег Витальевич ООП Б-2016 ГМУ</cp:lastModifiedBy>
  <cp:revision>9</cp:revision>
  <cp:lastPrinted>2019-03-07T05:57:00Z</cp:lastPrinted>
  <dcterms:created xsi:type="dcterms:W3CDTF">2019-03-14T13:03:00Z</dcterms:created>
  <dcterms:modified xsi:type="dcterms:W3CDTF">2019-03-15T09:15:00Z</dcterms:modified>
</cp:coreProperties>
</file>